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86BB" w14:textId="19ADB2A3" w:rsidR="002D490B" w:rsidRDefault="002D490B" w:rsidP="002D490B">
      <w:pPr>
        <w:pStyle w:val="NoSpacing"/>
        <w:jc w:val="center"/>
        <w:rPr>
          <w:b/>
          <w:bCs/>
        </w:rPr>
      </w:pPr>
      <w:r>
        <w:rPr>
          <w:b/>
          <w:bCs/>
        </w:rPr>
        <w:t>UIC College of Applied Health Sciences</w:t>
      </w:r>
      <w:r w:rsidR="00E77B46">
        <w:rPr>
          <w:b/>
          <w:bCs/>
        </w:rPr>
        <w:t xml:space="preserve"> IT</w:t>
      </w:r>
      <w:bookmarkStart w:id="0" w:name="_GoBack"/>
      <w:bookmarkEnd w:id="0"/>
    </w:p>
    <w:p w14:paraId="58E830DA" w14:textId="77777777" w:rsidR="002D490B" w:rsidRDefault="002D490B" w:rsidP="002D490B">
      <w:pPr>
        <w:pStyle w:val="NoSpacing"/>
        <w:jc w:val="center"/>
        <w:rPr>
          <w:b/>
          <w:bCs/>
        </w:rPr>
      </w:pPr>
      <w:r w:rsidRPr="002A1F6A">
        <w:rPr>
          <w:b/>
          <w:bCs/>
        </w:rPr>
        <w:t>Critical action items for personal machines</w:t>
      </w:r>
    </w:p>
    <w:p w14:paraId="6EDAB142" w14:textId="60347E8F" w:rsidR="002D490B" w:rsidRPr="002A1F6A" w:rsidRDefault="002D490B" w:rsidP="002D490B">
      <w:pPr>
        <w:pStyle w:val="NoSpacing"/>
      </w:pPr>
      <w:r w:rsidRPr="002A1F6A">
        <w:rPr>
          <w:b/>
          <w:bCs/>
        </w:rPr>
        <w:br/>
      </w:r>
      <w:r w:rsidRPr="002A1F6A">
        <w:t>It is important to note that using an AHS-issued machine is the preferred option. However, we understand that one might not be available. As such, if you will be using a personal machine to work remotely, please take the following steps:</w:t>
      </w:r>
    </w:p>
    <w:p w14:paraId="56CF3539" w14:textId="77777777" w:rsidR="002D490B" w:rsidRPr="002A1F6A" w:rsidRDefault="002D490B" w:rsidP="002D490B">
      <w:pPr>
        <w:pStyle w:val="ListParagraph"/>
        <w:numPr>
          <w:ilvl w:val="0"/>
          <w:numId w:val="2"/>
        </w:numPr>
      </w:pPr>
      <w:r>
        <w:t>Ensure</w:t>
      </w:r>
      <w:r w:rsidRPr="002A1F6A">
        <w:t xml:space="preserve"> your machine has antivirus software</w:t>
      </w:r>
      <w:r>
        <w:t xml:space="preserve">. </w:t>
      </w:r>
      <w:r w:rsidRPr="002A1F6A">
        <w:t xml:space="preserve">Symantec is available from the </w:t>
      </w:r>
      <w:proofErr w:type="spellStart"/>
      <w:r w:rsidRPr="002A1F6A">
        <w:t>WebStore</w:t>
      </w:r>
      <w:proofErr w:type="spellEnd"/>
      <w:r w:rsidRPr="002A1F6A">
        <w:t xml:space="preserve"> for free: </w:t>
      </w:r>
      <w:hyperlink r:id="rId7" w:history="1">
        <w:r w:rsidRPr="002A1F6A">
          <w:rPr>
            <w:rStyle w:val="Hyperlink"/>
          </w:rPr>
          <w:t>accc.uic.edu/services/security/antivirus/symantec-endpoint-protection</w:t>
        </w:r>
      </w:hyperlink>
    </w:p>
    <w:p w14:paraId="6639BC79" w14:textId="77777777" w:rsidR="002D490B" w:rsidRPr="002A1F6A" w:rsidRDefault="002D490B" w:rsidP="002D490B">
      <w:pPr>
        <w:pStyle w:val="ListParagraph"/>
        <w:numPr>
          <w:ilvl w:val="0"/>
          <w:numId w:val="2"/>
        </w:numPr>
      </w:pPr>
      <w:r w:rsidRPr="002A1F6A">
        <w:t>Ensure your Operating System is up to date</w:t>
      </w:r>
    </w:p>
    <w:p w14:paraId="500055F5" w14:textId="77777777" w:rsidR="002D490B" w:rsidRPr="002A1F6A" w:rsidRDefault="002D490B" w:rsidP="002D490B">
      <w:pPr>
        <w:pStyle w:val="ListParagraph"/>
        <w:numPr>
          <w:ilvl w:val="1"/>
          <w:numId w:val="2"/>
        </w:numPr>
      </w:pPr>
      <w:r w:rsidRPr="002A1F6A">
        <w:t>Windows 10</w:t>
      </w:r>
      <w:r>
        <w:t xml:space="preserve">: </w:t>
      </w:r>
      <w:hyperlink r:id="rId8" w:history="1">
        <w:r w:rsidRPr="002A1F6A">
          <w:rPr>
            <w:rStyle w:val="Hyperlink"/>
          </w:rPr>
          <w:t>support.microsoft.com/</w:t>
        </w:r>
        <w:proofErr w:type="spellStart"/>
        <w:r w:rsidRPr="002A1F6A">
          <w:rPr>
            <w:rStyle w:val="Hyperlink"/>
          </w:rPr>
          <w:t>en</w:t>
        </w:r>
        <w:proofErr w:type="spellEnd"/>
        <w:r w:rsidRPr="002A1F6A">
          <w:rPr>
            <w:rStyle w:val="Hyperlink"/>
          </w:rPr>
          <w:t>-us/help/4027667/windows-10-update</w:t>
        </w:r>
      </w:hyperlink>
    </w:p>
    <w:p w14:paraId="37EE7657" w14:textId="77777777" w:rsidR="002D490B" w:rsidRPr="00C92E37" w:rsidRDefault="002D490B" w:rsidP="002D490B">
      <w:pPr>
        <w:pStyle w:val="ListParagraph"/>
        <w:numPr>
          <w:ilvl w:val="1"/>
          <w:numId w:val="2"/>
        </w:numPr>
      </w:pPr>
      <w:r w:rsidRPr="00C92E37">
        <w:t xml:space="preserve">Mac OS: </w:t>
      </w:r>
      <w:hyperlink r:id="rId9" w:history="1">
        <w:r w:rsidRPr="00C92E37">
          <w:rPr>
            <w:rStyle w:val="Hyperlink"/>
          </w:rPr>
          <w:t>support.apple.com/guide/mac-help/get-macos-updates-mchlpx1065/mac</w:t>
        </w:r>
      </w:hyperlink>
    </w:p>
    <w:p w14:paraId="523EB561" w14:textId="77777777" w:rsidR="002D490B" w:rsidRPr="002A1F6A" w:rsidRDefault="002D490B" w:rsidP="002D490B">
      <w:pPr>
        <w:pStyle w:val="ListParagraph"/>
        <w:numPr>
          <w:ilvl w:val="0"/>
          <w:numId w:val="2"/>
        </w:numPr>
      </w:pPr>
      <w:r w:rsidRPr="002A1F6A">
        <w:t xml:space="preserve">Ensure you’re running the latest versions of Microsoft Office and internet browsers </w:t>
      </w:r>
    </w:p>
    <w:p w14:paraId="4AC138E8" w14:textId="77777777" w:rsidR="002D490B" w:rsidRPr="002A1F6A" w:rsidRDefault="002D490B" w:rsidP="002D490B">
      <w:pPr>
        <w:pStyle w:val="ListParagraph"/>
        <w:numPr>
          <w:ilvl w:val="1"/>
          <w:numId w:val="2"/>
        </w:numPr>
      </w:pPr>
      <w:r w:rsidRPr="002A1F6A">
        <w:t xml:space="preserve">Microsoft Office 365: </w:t>
      </w:r>
      <w:hyperlink r:id="rId10" w:history="1">
        <w:r w:rsidRPr="002A1F6A">
          <w:rPr>
            <w:rStyle w:val="Hyperlink"/>
          </w:rPr>
          <w:t>webstore.illinois.edu/shop/</w:t>
        </w:r>
        <w:proofErr w:type="spellStart"/>
        <w:r w:rsidRPr="002A1F6A">
          <w:rPr>
            <w:rStyle w:val="Hyperlink"/>
          </w:rPr>
          <w:t>product.aspx?zpid</w:t>
        </w:r>
        <w:proofErr w:type="spellEnd"/>
        <w:r w:rsidRPr="002A1F6A">
          <w:rPr>
            <w:rStyle w:val="Hyperlink"/>
          </w:rPr>
          <w:t>=2690</w:t>
        </w:r>
      </w:hyperlink>
    </w:p>
    <w:p w14:paraId="71B100FB" w14:textId="77777777" w:rsidR="002D490B" w:rsidRPr="002A1F6A" w:rsidRDefault="002D490B" w:rsidP="002D490B">
      <w:pPr>
        <w:pStyle w:val="ListParagraph"/>
        <w:numPr>
          <w:ilvl w:val="0"/>
          <w:numId w:val="2"/>
        </w:numPr>
      </w:pPr>
      <w:r w:rsidRPr="002A1F6A">
        <w:t>If you are running any Adobe products</w:t>
      </w:r>
      <w:r>
        <w:t>,</w:t>
      </w:r>
      <w:r w:rsidRPr="002A1F6A">
        <w:t xml:space="preserve"> take advantage of the Adobe Creative Cloud for University Staff Enterprise program: </w:t>
      </w:r>
      <w:hyperlink r:id="rId11" w:history="1">
        <w:r w:rsidRPr="002A1F6A">
          <w:rPr>
            <w:rStyle w:val="Hyperlink"/>
          </w:rPr>
          <w:t>webstore.illinois.edu/shop/</w:t>
        </w:r>
        <w:proofErr w:type="spellStart"/>
        <w:r w:rsidRPr="002A1F6A">
          <w:rPr>
            <w:rStyle w:val="Hyperlink"/>
          </w:rPr>
          <w:t>product.aspx?zpid</w:t>
        </w:r>
        <w:proofErr w:type="spellEnd"/>
        <w:r w:rsidRPr="002A1F6A">
          <w:rPr>
            <w:rStyle w:val="Hyperlink"/>
          </w:rPr>
          <w:t>=3420</w:t>
        </w:r>
      </w:hyperlink>
    </w:p>
    <w:p w14:paraId="2E7FA22F" w14:textId="77777777" w:rsidR="002D490B" w:rsidRPr="002A1F6A" w:rsidRDefault="002D490B" w:rsidP="002D490B">
      <w:pPr>
        <w:pStyle w:val="ListParagraph"/>
        <w:numPr>
          <w:ilvl w:val="0"/>
          <w:numId w:val="2"/>
        </w:numPr>
      </w:pPr>
      <w:r w:rsidRPr="002A1F6A">
        <w:t xml:space="preserve">Use a VPN connection when connecting to </w:t>
      </w:r>
      <w:r>
        <w:t xml:space="preserve">university resources and applications: </w:t>
      </w:r>
      <w:hyperlink r:id="rId12" w:history="1">
        <w:r w:rsidRPr="002A1F6A">
          <w:rPr>
            <w:rStyle w:val="Hyperlink"/>
          </w:rPr>
          <w:t>accc.uic.edu/services/infrastructure/network/virtual-private-network</w:t>
        </w:r>
      </w:hyperlink>
    </w:p>
    <w:p w14:paraId="717DA86F" w14:textId="77777777" w:rsidR="002D490B" w:rsidRDefault="002D490B" w:rsidP="002D490B">
      <w:pPr>
        <w:pStyle w:val="ListParagraph"/>
        <w:numPr>
          <w:ilvl w:val="0"/>
          <w:numId w:val="2"/>
        </w:numPr>
      </w:pPr>
      <w:r>
        <w:t>Utilize Box and Box Health Data folders for accessing files</w:t>
      </w:r>
    </w:p>
    <w:p w14:paraId="7CB38F79" w14:textId="77777777" w:rsidR="002D490B" w:rsidRDefault="006E3C9D" w:rsidP="002D490B">
      <w:pPr>
        <w:pStyle w:val="ListParagraph"/>
        <w:numPr>
          <w:ilvl w:val="1"/>
          <w:numId w:val="2"/>
        </w:numPr>
      </w:pPr>
      <w:hyperlink r:id="rId13" w:history="1">
        <w:r w:rsidR="002D490B">
          <w:rPr>
            <w:rStyle w:val="Hyperlink"/>
          </w:rPr>
          <w:t>accc.uic.edu/services/communication-collaboration/cloud-storage/box</w:t>
        </w:r>
      </w:hyperlink>
    </w:p>
    <w:p w14:paraId="0F941D8E" w14:textId="77777777" w:rsidR="002D490B" w:rsidRPr="001A2260" w:rsidRDefault="006E3C9D" w:rsidP="002D490B">
      <w:pPr>
        <w:pStyle w:val="ListParagraph"/>
        <w:numPr>
          <w:ilvl w:val="1"/>
          <w:numId w:val="2"/>
        </w:numPr>
      </w:pPr>
      <w:hyperlink r:id="rId14" w:history="1">
        <w:r w:rsidR="002D490B">
          <w:rPr>
            <w:rStyle w:val="Hyperlink"/>
          </w:rPr>
          <w:t>hipaa.uillinois.edu/protecting-phi-with-box-health-data-folders</w:t>
        </w:r>
      </w:hyperlink>
    </w:p>
    <w:p w14:paraId="5CF8D3D5" w14:textId="77777777" w:rsidR="002D490B" w:rsidRPr="002D490B" w:rsidRDefault="002D490B" w:rsidP="002D490B">
      <w:pPr>
        <w:pStyle w:val="NoSpacing"/>
        <w:rPr>
          <w:b/>
          <w:bCs/>
        </w:rPr>
      </w:pPr>
      <w:r w:rsidRPr="002D490B">
        <w:rPr>
          <w:b/>
          <w:bCs/>
        </w:rPr>
        <w:t xml:space="preserve">AHS IT support </w:t>
      </w:r>
    </w:p>
    <w:p w14:paraId="41705E5C" w14:textId="47603157" w:rsidR="002D490B" w:rsidRPr="002D490B" w:rsidRDefault="002D490B" w:rsidP="002D490B">
      <w:pPr>
        <w:pStyle w:val="NoSpacing"/>
      </w:pPr>
      <w:r w:rsidRPr="00211F7A">
        <w:t xml:space="preserve">AHS IT helpdesk tickets may be submitted via email to </w:t>
      </w:r>
      <w:hyperlink r:id="rId15" w:history="1">
        <w:r w:rsidRPr="00211F7A">
          <w:rPr>
            <w:rStyle w:val="Hyperlink"/>
          </w:rPr>
          <w:t>ahs-help@helpdesk.uic.edu</w:t>
        </w:r>
      </w:hyperlink>
      <w:r w:rsidRPr="00211F7A">
        <w:t>. Remote desktop tools are available for IT assistance. Our IT helpdesk will maintain continuity of IT support during contingency scenarios wherever possible, within the HR guidelines of the university and college.</w:t>
      </w:r>
    </w:p>
    <w:p w14:paraId="087A91B1" w14:textId="77777777" w:rsidR="002D490B" w:rsidRDefault="002D490B" w:rsidP="002D490B">
      <w:pPr>
        <w:pStyle w:val="NoSpacing"/>
      </w:pPr>
    </w:p>
    <w:p w14:paraId="0BEB7190" w14:textId="6133DE9C" w:rsidR="002D490B" w:rsidRPr="002D490B" w:rsidRDefault="002D490B" w:rsidP="002D490B">
      <w:pPr>
        <w:pStyle w:val="NoSpacing"/>
        <w:rPr>
          <w:b/>
          <w:bCs/>
        </w:rPr>
      </w:pPr>
      <w:r w:rsidRPr="002D490B">
        <w:rPr>
          <w:b/>
          <w:bCs/>
        </w:rPr>
        <w:t>Campus-wide resources</w:t>
      </w:r>
    </w:p>
    <w:p w14:paraId="5EA1B783" w14:textId="77777777" w:rsidR="002D490B" w:rsidRPr="00211F7A" w:rsidRDefault="002D490B" w:rsidP="002D490B">
      <w:pPr>
        <w:pStyle w:val="NoSpacing"/>
        <w:numPr>
          <w:ilvl w:val="0"/>
          <w:numId w:val="4"/>
        </w:numPr>
        <w:rPr>
          <w:rStyle w:val="Strong"/>
        </w:rPr>
      </w:pPr>
      <w:r w:rsidRPr="00211F7A">
        <w:rPr>
          <w:rStyle w:val="Strong"/>
        </w:rPr>
        <w:t>ACCC Academic Continuity</w:t>
      </w:r>
      <w:r w:rsidRPr="00211F7A">
        <w:rPr>
          <w:rStyle w:val="Strong"/>
        </w:rPr>
        <w:br/>
      </w:r>
      <w:hyperlink r:id="rId16" w:history="1">
        <w:r w:rsidRPr="00211F7A">
          <w:rPr>
            <w:rStyle w:val="Hyperlink"/>
          </w:rPr>
          <w:t>accc.uic.edu/support/academic-continuity</w:t>
        </w:r>
      </w:hyperlink>
      <w:r w:rsidRPr="00211F7A">
        <w:rPr>
          <w:rStyle w:val="Strong"/>
        </w:rPr>
        <w:t xml:space="preserve"> </w:t>
      </w:r>
    </w:p>
    <w:p w14:paraId="7D0A1080" w14:textId="77777777" w:rsidR="002D490B" w:rsidRPr="00211F7A" w:rsidRDefault="002D490B" w:rsidP="002D490B">
      <w:pPr>
        <w:pStyle w:val="NoSpacing"/>
        <w:numPr>
          <w:ilvl w:val="0"/>
          <w:numId w:val="4"/>
        </w:numPr>
      </w:pPr>
      <w:r w:rsidRPr="00211F7A">
        <w:rPr>
          <w:rStyle w:val="Strong"/>
        </w:rPr>
        <w:t>ACCC Tech Resources for Teaching &amp; Learning Online</w:t>
      </w:r>
      <w:r w:rsidRPr="00211F7A">
        <w:br/>
      </w:r>
      <w:hyperlink r:id="rId17" w:history="1">
        <w:r w:rsidRPr="00211F7A">
          <w:rPr>
            <w:rStyle w:val="Hyperlink"/>
          </w:rPr>
          <w:t>accc.uic.edu/news-stories/tech-resources-for-teaching-learning-online</w:t>
        </w:r>
      </w:hyperlink>
    </w:p>
    <w:p w14:paraId="0627FEA2" w14:textId="77777777" w:rsidR="002D490B" w:rsidRPr="00211F7A" w:rsidRDefault="002D490B" w:rsidP="002D490B">
      <w:pPr>
        <w:pStyle w:val="NoSpacing"/>
        <w:numPr>
          <w:ilvl w:val="0"/>
          <w:numId w:val="4"/>
        </w:numPr>
      </w:pPr>
      <w:r w:rsidRPr="00211F7A">
        <w:rPr>
          <w:rStyle w:val="Strong"/>
        </w:rPr>
        <w:t>ACCC Tech Resources for Working Remotely</w:t>
      </w:r>
      <w:r w:rsidRPr="00211F7A">
        <w:br/>
      </w:r>
      <w:hyperlink r:id="rId18" w:history="1">
        <w:r w:rsidRPr="00211F7A">
          <w:rPr>
            <w:rStyle w:val="Hyperlink"/>
          </w:rPr>
          <w:t>accc.uic.edu/news-stories/tech-resources-for-working-remotely</w:t>
        </w:r>
      </w:hyperlink>
    </w:p>
    <w:p w14:paraId="5653E31F" w14:textId="77777777" w:rsidR="0054296E" w:rsidRDefault="0054296E" w:rsidP="002D490B">
      <w:pPr>
        <w:pStyle w:val="NoSpacing"/>
      </w:pPr>
    </w:p>
    <w:sectPr w:rsidR="0054296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4683" w14:textId="77777777" w:rsidR="006E3C9D" w:rsidRDefault="006E3C9D">
      <w:pPr>
        <w:spacing w:after="0" w:line="240" w:lineRule="auto"/>
      </w:pPr>
      <w:r>
        <w:separator/>
      </w:r>
    </w:p>
  </w:endnote>
  <w:endnote w:type="continuationSeparator" w:id="0">
    <w:p w14:paraId="4C3DBEBC" w14:textId="77777777" w:rsidR="006E3C9D" w:rsidRDefault="006E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74201"/>
      <w:docPartObj>
        <w:docPartGallery w:val="Page Numbers (Bottom of Page)"/>
        <w:docPartUnique/>
      </w:docPartObj>
    </w:sdtPr>
    <w:sdtEndPr>
      <w:rPr>
        <w:noProof/>
      </w:rPr>
    </w:sdtEndPr>
    <w:sdtContent>
      <w:p w14:paraId="403E8928" w14:textId="77777777" w:rsidR="005148DE" w:rsidRDefault="006E3C9D">
        <w:pPr>
          <w:pStyle w:val="Footer"/>
          <w:jc w:val="right"/>
        </w:pPr>
        <w:hyperlink r:id="rId1" w:history="1">
          <w:r w:rsidR="002D490B" w:rsidRPr="005148DE">
            <w:rPr>
              <w:rStyle w:val="Hyperlink"/>
            </w:rPr>
            <w:t>ahs.uic.edu</w:t>
          </w:r>
        </w:hyperlink>
      </w:p>
      <w:p w14:paraId="3A20A2B1" w14:textId="29D8221F" w:rsidR="00C92E37" w:rsidRDefault="002D490B">
        <w:pPr>
          <w:pStyle w:val="Footer"/>
          <w:jc w:val="right"/>
        </w:pPr>
        <w:r>
          <w:t xml:space="preserve">Last updated: </w:t>
        </w:r>
        <w:r>
          <w:fldChar w:fldCharType="begin"/>
        </w:r>
        <w:r>
          <w:instrText xml:space="preserve"> DATE \@ "MMMM d, yyyy" </w:instrText>
        </w:r>
        <w:r>
          <w:fldChar w:fldCharType="separate"/>
        </w:r>
        <w:r w:rsidR="00E77B46">
          <w:rPr>
            <w:noProof/>
          </w:rPr>
          <w:t>April 9, 2020</w:t>
        </w:r>
        <w:r>
          <w:fldChar w:fldCharType="end"/>
        </w:r>
      </w:p>
    </w:sdtContent>
  </w:sdt>
  <w:p w14:paraId="110E2E01" w14:textId="77777777" w:rsidR="00C92E37" w:rsidRDefault="006E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3C14" w14:textId="77777777" w:rsidR="006E3C9D" w:rsidRDefault="006E3C9D">
      <w:pPr>
        <w:spacing w:after="0" w:line="240" w:lineRule="auto"/>
      </w:pPr>
      <w:r>
        <w:separator/>
      </w:r>
    </w:p>
  </w:footnote>
  <w:footnote w:type="continuationSeparator" w:id="0">
    <w:p w14:paraId="60373A22" w14:textId="77777777" w:rsidR="006E3C9D" w:rsidRDefault="006E3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A93"/>
    <w:multiLevelType w:val="hybridMultilevel"/>
    <w:tmpl w:val="207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617D"/>
    <w:multiLevelType w:val="hybridMultilevel"/>
    <w:tmpl w:val="6E88C92E"/>
    <w:lvl w:ilvl="0" w:tplc="047430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1673"/>
    <w:multiLevelType w:val="hybridMultilevel"/>
    <w:tmpl w:val="0198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95B6F"/>
    <w:multiLevelType w:val="hybridMultilevel"/>
    <w:tmpl w:val="A75CF52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C0"/>
    <w:rsid w:val="00005CA3"/>
    <w:rsid w:val="0005194D"/>
    <w:rsid w:val="002915C0"/>
    <w:rsid w:val="002D490B"/>
    <w:rsid w:val="00452900"/>
    <w:rsid w:val="0054296E"/>
    <w:rsid w:val="006E3C9D"/>
    <w:rsid w:val="009B680D"/>
    <w:rsid w:val="00BA4261"/>
    <w:rsid w:val="00C6200D"/>
    <w:rsid w:val="00CD6F63"/>
    <w:rsid w:val="00E77B46"/>
    <w:rsid w:val="00F4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7709"/>
  <w15:chartTrackingRefBased/>
  <w15:docId w15:val="{45E62591-9DA1-4A24-8A99-1DF0F86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C0"/>
    <w:pPr>
      <w:ind w:left="720"/>
      <w:contextualSpacing/>
    </w:pPr>
  </w:style>
  <w:style w:type="character" w:styleId="Hyperlink">
    <w:name w:val="Hyperlink"/>
    <w:basedOn w:val="DefaultParagraphFont"/>
    <w:uiPriority w:val="99"/>
    <w:unhideWhenUsed/>
    <w:rsid w:val="002915C0"/>
    <w:rPr>
      <w:color w:val="0000FF"/>
      <w:u w:val="single"/>
    </w:rPr>
  </w:style>
  <w:style w:type="character" w:customStyle="1" w:styleId="UnresolvedMention1">
    <w:name w:val="Unresolved Mention1"/>
    <w:basedOn w:val="DefaultParagraphFont"/>
    <w:uiPriority w:val="99"/>
    <w:semiHidden/>
    <w:unhideWhenUsed/>
    <w:rsid w:val="002915C0"/>
    <w:rPr>
      <w:color w:val="605E5C"/>
      <w:shd w:val="clear" w:color="auto" w:fill="E1DFDD"/>
    </w:rPr>
  </w:style>
  <w:style w:type="paragraph" w:styleId="NoSpacing">
    <w:name w:val="No Spacing"/>
    <w:uiPriority w:val="1"/>
    <w:qFormat/>
    <w:rsid w:val="002D490B"/>
    <w:pPr>
      <w:spacing w:after="0" w:line="240" w:lineRule="auto"/>
    </w:pPr>
  </w:style>
  <w:style w:type="paragraph" w:styleId="Footer">
    <w:name w:val="footer"/>
    <w:basedOn w:val="Normal"/>
    <w:link w:val="FooterChar"/>
    <w:uiPriority w:val="99"/>
    <w:unhideWhenUsed/>
    <w:rsid w:val="002D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90B"/>
  </w:style>
  <w:style w:type="character" w:styleId="Strong">
    <w:name w:val="Strong"/>
    <w:basedOn w:val="DefaultParagraphFont"/>
    <w:uiPriority w:val="22"/>
    <w:qFormat/>
    <w:rsid w:val="002D4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help/4027667/windows-10-update" TargetMode="External"/><Relationship Id="rId13" Type="http://schemas.openxmlformats.org/officeDocument/2006/relationships/hyperlink" Target="https://accc.uic.edu/services/communication-collaboration/cloud-storage/box/" TargetMode="External"/><Relationship Id="rId18" Type="http://schemas.openxmlformats.org/officeDocument/2006/relationships/hyperlink" Target="https://accc.uic.edu/news-stories/tech-resources-for-working-remotel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ccc.uic.edu/services/security/antivirus/symantec-endpoint-protection/" TargetMode="External"/><Relationship Id="rId12" Type="http://schemas.openxmlformats.org/officeDocument/2006/relationships/hyperlink" Target="https://accc.uic.edu/services/infrastructure/network/virtual-private-network/" TargetMode="External"/><Relationship Id="rId17" Type="http://schemas.openxmlformats.org/officeDocument/2006/relationships/hyperlink" Target="https://accc.uic.edu/news-stories/tech-resources-for-teaching-learning-online/" TargetMode="External"/><Relationship Id="rId2" Type="http://schemas.openxmlformats.org/officeDocument/2006/relationships/styles" Target="styles.xml"/><Relationship Id="rId16" Type="http://schemas.openxmlformats.org/officeDocument/2006/relationships/hyperlink" Target="https://accc.uic.edu/support/academic-continu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tore.illinois.edu/shop/product.aspx?zpid=3420" TargetMode="External"/><Relationship Id="rId5" Type="http://schemas.openxmlformats.org/officeDocument/2006/relationships/footnotes" Target="footnotes.xml"/><Relationship Id="rId15" Type="http://schemas.openxmlformats.org/officeDocument/2006/relationships/hyperlink" Target="mailto:ahs-help@helpdesk.uic.edu" TargetMode="External"/><Relationship Id="rId10" Type="http://schemas.openxmlformats.org/officeDocument/2006/relationships/hyperlink" Target="https://webstore.illinois.edu/shop/product.aspx?zpid=269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apple.com/guide/mac-help/get-macos-updates-mchlpx1065/mac" TargetMode="External"/><Relationship Id="rId14" Type="http://schemas.openxmlformats.org/officeDocument/2006/relationships/hyperlink" Target="https://hipaa.uillinois.edu/protecting-phi-with-box-health-data-fold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hs.uic.edu/inside-a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Pedro</dc:creator>
  <cp:keywords/>
  <dc:description/>
  <cp:lastModifiedBy>Santanni, Jonathan E</cp:lastModifiedBy>
  <cp:revision>2</cp:revision>
  <cp:lastPrinted>2020-04-09T18:22:00Z</cp:lastPrinted>
  <dcterms:created xsi:type="dcterms:W3CDTF">2020-04-09T19:54:00Z</dcterms:created>
  <dcterms:modified xsi:type="dcterms:W3CDTF">2020-04-09T19:54:00Z</dcterms:modified>
</cp:coreProperties>
</file>